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0D0C1" w14:textId="77777777" w:rsidR="001936D6" w:rsidRPr="001936D6" w:rsidRDefault="001936D6">
      <w:pPr>
        <w:rPr>
          <w:b/>
        </w:rPr>
      </w:pPr>
      <w:bookmarkStart w:id="0" w:name="_GoBack"/>
      <w:bookmarkEnd w:id="0"/>
      <w:r>
        <w:rPr>
          <w:b/>
        </w:rPr>
        <w:t>Pop Up Blocker</w:t>
      </w:r>
    </w:p>
    <w:p w14:paraId="6560D0C2" w14:textId="77777777" w:rsidR="001936D6" w:rsidRPr="001936D6" w:rsidRDefault="001936D6">
      <w:r w:rsidRPr="001936D6">
        <w:t>A pop-up is a small web browser window that appears on top of the website you're viewing.</w:t>
      </w:r>
    </w:p>
    <w:p w14:paraId="6560D0C3" w14:textId="77777777" w:rsidR="001936D6" w:rsidRDefault="001936D6">
      <w:pPr>
        <w:rPr>
          <w:rFonts w:cstheme="minorHAnsi"/>
        </w:rPr>
      </w:pPr>
      <w:r w:rsidRPr="001936D6">
        <w:rPr>
          <w:rFonts w:cstheme="minorHAnsi"/>
        </w:rPr>
        <w:t xml:space="preserve"> Pop-up Blocker is a feature in Internet Explorer that lets you limit or block most pop-ups. You can choose the level of blocking you prefer, from blocking all pop-up windows to allowing the pop-ups that you want to see. When Pop-up Blocker is turned on, the Information bar displays a message saying "Pop-up blocked. To see this pop-up or additional options click here."</w:t>
      </w:r>
    </w:p>
    <w:p w14:paraId="6560D0C4" w14:textId="77777777" w:rsidR="001936D6" w:rsidRPr="001936D6" w:rsidRDefault="001936D6">
      <w:pPr>
        <w:rPr>
          <w:rFonts w:cstheme="minorHAnsi"/>
        </w:rPr>
      </w:pPr>
    </w:p>
    <w:p w14:paraId="6560D0C5" w14:textId="77777777" w:rsidR="001936D6" w:rsidRPr="001936D6" w:rsidRDefault="001936D6">
      <w:pPr>
        <w:rPr>
          <w:rFonts w:cstheme="minorHAnsi"/>
          <w:b/>
        </w:rPr>
      </w:pPr>
      <w:r w:rsidRPr="001936D6">
        <w:rPr>
          <w:rFonts w:cstheme="minorHAnsi"/>
          <w:b/>
        </w:rPr>
        <w:t>Allowing Pop Ups In Internet Explorer:</w:t>
      </w:r>
      <w:r>
        <w:rPr>
          <w:rFonts w:cstheme="minorHAnsi"/>
          <w:b/>
        </w:rPr>
        <w:t xml:space="preserve"> allowing all pop ups</w:t>
      </w:r>
    </w:p>
    <w:p w14:paraId="6560D0C6" w14:textId="77777777" w:rsidR="001936D6" w:rsidRPr="001936D6" w:rsidRDefault="001936D6" w:rsidP="001936D6">
      <w:pPr>
        <w:pStyle w:val="para"/>
        <w:rPr>
          <w:rFonts w:asciiTheme="minorHAnsi" w:hAnsiTheme="minorHAnsi" w:cstheme="minorHAnsi"/>
          <w:sz w:val="22"/>
          <w:szCs w:val="22"/>
        </w:rPr>
      </w:pPr>
      <w:r w:rsidRPr="001936D6">
        <w:rPr>
          <w:rFonts w:asciiTheme="minorHAnsi" w:hAnsiTheme="minorHAnsi" w:cstheme="minorHAnsi"/>
          <w:sz w:val="22"/>
          <w:szCs w:val="22"/>
        </w:rPr>
        <w:t xml:space="preserve">Pop-up Blocker is turned on in Internet Explorer by default. To turn it off or to turn it on again if you've </w:t>
      </w:r>
      <w:r w:rsidRPr="001936D6">
        <w:rPr>
          <w:rFonts w:asciiTheme="minorHAnsi" w:hAnsiTheme="minorHAnsi" w:cstheme="minorHAnsi"/>
        </w:rPr>
        <w:t>already</w:t>
      </w:r>
      <w:r w:rsidRPr="001936D6">
        <w:rPr>
          <w:rFonts w:asciiTheme="minorHAnsi" w:hAnsiTheme="minorHAnsi" w:cstheme="minorHAnsi"/>
          <w:sz w:val="22"/>
          <w:szCs w:val="22"/>
        </w:rPr>
        <w:t xml:space="preserve"> turned it off, follow these steps:</w:t>
      </w:r>
    </w:p>
    <w:p w14:paraId="6560D0C7" w14:textId="77777777" w:rsidR="001936D6" w:rsidRPr="001936D6" w:rsidRDefault="001936D6" w:rsidP="001936D6">
      <w:pPr>
        <w:pStyle w:val="par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36D6">
        <w:rPr>
          <w:rStyle w:val="phrase"/>
          <w:rFonts w:asciiTheme="minorHAnsi" w:hAnsiTheme="minorHAnsi" w:cstheme="minorHAnsi"/>
          <w:sz w:val="22"/>
          <w:szCs w:val="22"/>
        </w:rPr>
        <w:t xml:space="preserve">Open Internet Explorer by clicking the </w:t>
      </w:r>
      <w:r w:rsidRPr="001936D6">
        <w:rPr>
          <w:rStyle w:val="ui"/>
          <w:rFonts w:asciiTheme="minorHAnsi" w:hAnsiTheme="minorHAnsi" w:cstheme="minorHAnsi"/>
          <w:sz w:val="22"/>
          <w:szCs w:val="22"/>
        </w:rPr>
        <w:t>Start</w:t>
      </w:r>
      <w:r w:rsidRPr="001936D6">
        <w:rPr>
          <w:rStyle w:val="phrase"/>
          <w:rFonts w:asciiTheme="minorHAnsi" w:hAnsiTheme="minorHAnsi" w:cstheme="minorHAnsi"/>
          <w:sz w:val="22"/>
          <w:szCs w:val="22"/>
        </w:rPr>
        <w:t xml:space="preserve"> button </w:t>
      </w:r>
      <w:r w:rsidRPr="001936D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560D0D3" wp14:editId="6560D0D4">
            <wp:extent cx="142875" cy="142875"/>
            <wp:effectExtent l="0" t="0" r="9525" b="9525"/>
            <wp:docPr id="1" name="Picture 1" descr="Picture of the Start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of the Start butt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36D6">
        <w:rPr>
          <w:rStyle w:val="phrase"/>
          <w:rFonts w:asciiTheme="minorHAnsi" w:hAnsiTheme="minorHAnsi" w:cstheme="minorHAnsi"/>
          <w:sz w:val="22"/>
          <w:szCs w:val="22"/>
        </w:rPr>
        <w:t xml:space="preserve">, and then clicking </w:t>
      </w:r>
      <w:r w:rsidRPr="001936D6">
        <w:rPr>
          <w:rStyle w:val="ui"/>
          <w:rFonts w:asciiTheme="minorHAnsi" w:hAnsiTheme="minorHAnsi" w:cstheme="minorHAnsi"/>
          <w:sz w:val="22"/>
          <w:szCs w:val="22"/>
        </w:rPr>
        <w:t>Internet Explorer</w:t>
      </w:r>
      <w:r w:rsidRPr="001936D6">
        <w:rPr>
          <w:rStyle w:val="phrase"/>
          <w:rFonts w:asciiTheme="minorHAnsi" w:hAnsiTheme="minorHAnsi" w:cstheme="minorHAnsi"/>
          <w:sz w:val="22"/>
          <w:szCs w:val="22"/>
        </w:rPr>
        <w:t>.</w:t>
      </w:r>
    </w:p>
    <w:p w14:paraId="6560D0C8" w14:textId="77777777" w:rsidR="001936D6" w:rsidRPr="001936D6" w:rsidRDefault="001936D6" w:rsidP="001936D6">
      <w:pPr>
        <w:pStyle w:val="par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36D6">
        <w:rPr>
          <w:rFonts w:asciiTheme="minorHAnsi" w:hAnsiTheme="minorHAnsi" w:cstheme="minorHAnsi"/>
          <w:sz w:val="22"/>
          <w:szCs w:val="22"/>
        </w:rPr>
        <w:t xml:space="preserve">Click the </w:t>
      </w:r>
      <w:r w:rsidRPr="001936D6">
        <w:rPr>
          <w:rStyle w:val="ui"/>
          <w:rFonts w:asciiTheme="minorHAnsi" w:hAnsiTheme="minorHAnsi" w:cstheme="minorHAnsi"/>
          <w:sz w:val="22"/>
          <w:szCs w:val="22"/>
        </w:rPr>
        <w:t>Tools</w:t>
      </w:r>
      <w:r w:rsidRPr="001936D6">
        <w:rPr>
          <w:rFonts w:asciiTheme="minorHAnsi" w:hAnsiTheme="minorHAnsi" w:cstheme="minorHAnsi"/>
          <w:sz w:val="22"/>
          <w:szCs w:val="22"/>
        </w:rPr>
        <w:t xml:space="preserve"> button, and then click </w:t>
      </w:r>
      <w:r w:rsidRPr="001936D6">
        <w:rPr>
          <w:rStyle w:val="ui"/>
          <w:rFonts w:asciiTheme="minorHAnsi" w:hAnsiTheme="minorHAnsi" w:cstheme="minorHAnsi"/>
          <w:sz w:val="22"/>
          <w:szCs w:val="22"/>
        </w:rPr>
        <w:t>Pop-up Blocker</w:t>
      </w:r>
      <w:r w:rsidRPr="001936D6">
        <w:rPr>
          <w:rFonts w:asciiTheme="minorHAnsi" w:hAnsiTheme="minorHAnsi" w:cstheme="minorHAnsi"/>
          <w:sz w:val="22"/>
          <w:szCs w:val="22"/>
        </w:rPr>
        <w:t>.</w:t>
      </w:r>
    </w:p>
    <w:p w14:paraId="6560D0C9" w14:textId="77777777" w:rsidR="001936D6" w:rsidRPr="001936D6" w:rsidRDefault="001936D6" w:rsidP="001936D6">
      <w:pPr>
        <w:pStyle w:val="par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36D6">
        <w:rPr>
          <w:rFonts w:asciiTheme="minorHAnsi" w:hAnsiTheme="minorHAnsi" w:cstheme="minorHAnsi"/>
          <w:sz w:val="22"/>
          <w:szCs w:val="22"/>
        </w:rPr>
        <w:t>Do one of the following:</w:t>
      </w:r>
    </w:p>
    <w:p w14:paraId="6560D0CA" w14:textId="77777777" w:rsidR="001936D6" w:rsidRPr="001936D6" w:rsidRDefault="001936D6" w:rsidP="001936D6">
      <w:pPr>
        <w:pStyle w:val="para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36D6">
        <w:rPr>
          <w:rFonts w:asciiTheme="minorHAnsi" w:hAnsiTheme="minorHAnsi" w:cstheme="minorHAnsi"/>
          <w:sz w:val="22"/>
          <w:szCs w:val="22"/>
        </w:rPr>
        <w:t xml:space="preserve">To turn off Pop-up Blocker, click </w:t>
      </w:r>
      <w:r w:rsidRPr="001936D6">
        <w:rPr>
          <w:rStyle w:val="ui"/>
          <w:rFonts w:asciiTheme="minorHAnsi" w:hAnsiTheme="minorHAnsi" w:cstheme="minorHAnsi"/>
          <w:sz w:val="22"/>
          <w:szCs w:val="22"/>
        </w:rPr>
        <w:t>Turn Off Pop-up Blocker</w:t>
      </w:r>
      <w:r w:rsidRPr="001936D6">
        <w:rPr>
          <w:rFonts w:asciiTheme="minorHAnsi" w:hAnsiTheme="minorHAnsi" w:cstheme="minorHAnsi"/>
          <w:sz w:val="22"/>
          <w:szCs w:val="22"/>
        </w:rPr>
        <w:t>.</w:t>
      </w:r>
    </w:p>
    <w:p w14:paraId="6560D0CB" w14:textId="77777777" w:rsidR="001936D6" w:rsidRPr="001936D6" w:rsidRDefault="001936D6" w:rsidP="001936D6">
      <w:pPr>
        <w:pStyle w:val="para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36D6">
        <w:rPr>
          <w:rFonts w:asciiTheme="minorHAnsi" w:hAnsiTheme="minorHAnsi" w:cstheme="minorHAnsi"/>
          <w:sz w:val="22"/>
          <w:szCs w:val="22"/>
        </w:rPr>
        <w:t xml:space="preserve">To turn on Pop-up Blocker, click </w:t>
      </w:r>
      <w:r w:rsidRPr="001936D6">
        <w:rPr>
          <w:rStyle w:val="ui"/>
          <w:rFonts w:asciiTheme="minorHAnsi" w:hAnsiTheme="minorHAnsi" w:cstheme="minorHAnsi"/>
          <w:sz w:val="22"/>
          <w:szCs w:val="22"/>
        </w:rPr>
        <w:t>Turn On Pop-up Blocker</w:t>
      </w:r>
      <w:r w:rsidRPr="001936D6">
        <w:rPr>
          <w:rFonts w:asciiTheme="minorHAnsi" w:hAnsiTheme="minorHAnsi" w:cstheme="minorHAnsi"/>
          <w:sz w:val="22"/>
          <w:szCs w:val="22"/>
        </w:rPr>
        <w:t>.</w:t>
      </w:r>
    </w:p>
    <w:p w14:paraId="6560D0CC" w14:textId="77777777" w:rsidR="001936D6" w:rsidRDefault="00E65D27">
      <w:pPr>
        <w:rPr>
          <w:rStyle w:val="linktextcontainer"/>
          <w:b/>
          <w:color w:val="000000" w:themeColor="text1"/>
        </w:rPr>
      </w:pPr>
      <w:hyperlink r:id="rId11" w:history="1">
        <w:r w:rsidR="001936D6" w:rsidRPr="001936D6">
          <w:rPr>
            <w:rStyle w:val="Hyperlink"/>
            <w:b/>
            <w:color w:val="000000" w:themeColor="text1"/>
            <w:u w:val="none"/>
          </w:rPr>
          <w:t xml:space="preserve">How can I choose to allow pop-ups from a specific website? </w:t>
        </w:r>
      </w:hyperlink>
    </w:p>
    <w:p w14:paraId="6560D0CD" w14:textId="77777777" w:rsidR="001936D6" w:rsidRPr="001936D6" w:rsidRDefault="001936D6" w:rsidP="001936D6">
      <w:pPr>
        <w:pStyle w:val="para"/>
        <w:rPr>
          <w:rFonts w:asciiTheme="minorHAnsi" w:hAnsiTheme="minorHAnsi" w:cstheme="minorHAnsi"/>
        </w:rPr>
      </w:pPr>
      <w:r w:rsidRPr="001936D6">
        <w:rPr>
          <w:rFonts w:asciiTheme="minorHAnsi" w:hAnsiTheme="minorHAnsi" w:cstheme="minorHAnsi"/>
        </w:rPr>
        <w:t>If you want to allow a specific website to display automatic pop-ups, follow these steps:</w:t>
      </w:r>
    </w:p>
    <w:p w14:paraId="6560D0CE" w14:textId="77777777" w:rsidR="001936D6" w:rsidRPr="001936D6" w:rsidRDefault="001936D6" w:rsidP="001936D6">
      <w:pPr>
        <w:pStyle w:val="para"/>
        <w:numPr>
          <w:ilvl w:val="0"/>
          <w:numId w:val="2"/>
        </w:numPr>
        <w:rPr>
          <w:rFonts w:asciiTheme="minorHAnsi" w:hAnsiTheme="minorHAnsi" w:cstheme="minorHAnsi"/>
        </w:rPr>
      </w:pPr>
      <w:r w:rsidRPr="001936D6">
        <w:rPr>
          <w:rStyle w:val="phrase"/>
          <w:rFonts w:asciiTheme="minorHAnsi" w:hAnsiTheme="minorHAnsi" w:cstheme="minorHAnsi"/>
        </w:rPr>
        <w:t xml:space="preserve">Open Internet Explorer by clicking the </w:t>
      </w:r>
      <w:r w:rsidRPr="001936D6">
        <w:rPr>
          <w:rStyle w:val="ui"/>
          <w:rFonts w:asciiTheme="minorHAnsi" w:hAnsiTheme="minorHAnsi" w:cstheme="minorHAnsi"/>
        </w:rPr>
        <w:t>Start</w:t>
      </w:r>
      <w:r w:rsidRPr="001936D6">
        <w:rPr>
          <w:rStyle w:val="phrase"/>
          <w:rFonts w:asciiTheme="minorHAnsi" w:hAnsiTheme="minorHAnsi" w:cstheme="minorHAnsi"/>
        </w:rPr>
        <w:t xml:space="preserve"> button </w:t>
      </w:r>
      <w:r w:rsidRPr="001936D6">
        <w:rPr>
          <w:rFonts w:asciiTheme="minorHAnsi" w:hAnsiTheme="minorHAnsi" w:cstheme="minorHAnsi"/>
          <w:noProof/>
        </w:rPr>
        <w:drawing>
          <wp:inline distT="0" distB="0" distL="0" distR="0" wp14:anchorId="6560D0D5" wp14:editId="6560D0D6">
            <wp:extent cx="142875" cy="142875"/>
            <wp:effectExtent l="0" t="0" r="9525" b="9525"/>
            <wp:docPr id="2" name="Picture 2" descr="Picture of the Start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of the Start butt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36D6">
        <w:rPr>
          <w:rStyle w:val="phrase"/>
          <w:rFonts w:asciiTheme="minorHAnsi" w:hAnsiTheme="minorHAnsi" w:cstheme="minorHAnsi"/>
        </w:rPr>
        <w:t xml:space="preserve">, and then clicking </w:t>
      </w:r>
      <w:r w:rsidRPr="001936D6">
        <w:rPr>
          <w:rStyle w:val="ui"/>
          <w:rFonts w:asciiTheme="minorHAnsi" w:hAnsiTheme="minorHAnsi" w:cstheme="minorHAnsi"/>
        </w:rPr>
        <w:t>Internet Explorer</w:t>
      </w:r>
      <w:r w:rsidRPr="001936D6">
        <w:rPr>
          <w:rStyle w:val="phrase"/>
          <w:rFonts w:asciiTheme="minorHAnsi" w:hAnsiTheme="minorHAnsi" w:cstheme="minorHAnsi"/>
        </w:rPr>
        <w:t>.</w:t>
      </w:r>
    </w:p>
    <w:p w14:paraId="6560D0CF" w14:textId="77777777" w:rsidR="001936D6" w:rsidRPr="001936D6" w:rsidRDefault="001936D6" w:rsidP="001936D6">
      <w:pPr>
        <w:pStyle w:val="para"/>
        <w:numPr>
          <w:ilvl w:val="0"/>
          <w:numId w:val="2"/>
        </w:numPr>
        <w:rPr>
          <w:rFonts w:asciiTheme="minorHAnsi" w:hAnsiTheme="minorHAnsi" w:cstheme="minorHAnsi"/>
        </w:rPr>
      </w:pPr>
      <w:r w:rsidRPr="001936D6">
        <w:rPr>
          <w:rFonts w:asciiTheme="minorHAnsi" w:hAnsiTheme="minorHAnsi" w:cstheme="minorHAnsi"/>
        </w:rPr>
        <w:t xml:space="preserve">Click the </w:t>
      </w:r>
      <w:r w:rsidRPr="001936D6">
        <w:rPr>
          <w:rStyle w:val="ui"/>
          <w:rFonts w:asciiTheme="minorHAnsi" w:hAnsiTheme="minorHAnsi" w:cstheme="minorHAnsi"/>
        </w:rPr>
        <w:t>Tools</w:t>
      </w:r>
      <w:r w:rsidRPr="001936D6">
        <w:rPr>
          <w:rFonts w:asciiTheme="minorHAnsi" w:hAnsiTheme="minorHAnsi" w:cstheme="minorHAnsi"/>
        </w:rPr>
        <w:t xml:space="preserve"> button, click </w:t>
      </w:r>
      <w:r w:rsidRPr="001936D6">
        <w:rPr>
          <w:rStyle w:val="ui"/>
          <w:rFonts w:asciiTheme="minorHAnsi" w:hAnsiTheme="minorHAnsi" w:cstheme="minorHAnsi"/>
        </w:rPr>
        <w:t>Pop-up Blocker</w:t>
      </w:r>
      <w:r w:rsidRPr="001936D6">
        <w:rPr>
          <w:rFonts w:asciiTheme="minorHAnsi" w:hAnsiTheme="minorHAnsi" w:cstheme="minorHAnsi"/>
        </w:rPr>
        <w:t xml:space="preserve">, and then click </w:t>
      </w:r>
      <w:r w:rsidRPr="001936D6">
        <w:rPr>
          <w:rStyle w:val="ui"/>
          <w:rFonts w:asciiTheme="minorHAnsi" w:hAnsiTheme="minorHAnsi" w:cstheme="minorHAnsi"/>
        </w:rPr>
        <w:t>Pop-up Blocker Settings</w:t>
      </w:r>
      <w:r w:rsidRPr="001936D6">
        <w:rPr>
          <w:rFonts w:asciiTheme="minorHAnsi" w:hAnsiTheme="minorHAnsi" w:cstheme="minorHAnsi"/>
        </w:rPr>
        <w:t>.</w:t>
      </w:r>
    </w:p>
    <w:p w14:paraId="6560D0D0" w14:textId="77777777" w:rsidR="001936D6" w:rsidRPr="001936D6" w:rsidRDefault="001936D6" w:rsidP="001936D6">
      <w:pPr>
        <w:pStyle w:val="para"/>
        <w:numPr>
          <w:ilvl w:val="0"/>
          <w:numId w:val="2"/>
        </w:numPr>
        <w:rPr>
          <w:rFonts w:asciiTheme="minorHAnsi" w:hAnsiTheme="minorHAnsi" w:cstheme="minorHAnsi"/>
        </w:rPr>
      </w:pPr>
      <w:r w:rsidRPr="001936D6">
        <w:rPr>
          <w:rFonts w:asciiTheme="minorHAnsi" w:hAnsiTheme="minorHAnsi" w:cstheme="minorHAnsi"/>
        </w:rPr>
        <w:t xml:space="preserve">In the </w:t>
      </w:r>
      <w:r w:rsidRPr="001936D6">
        <w:rPr>
          <w:rStyle w:val="ui"/>
          <w:rFonts w:asciiTheme="minorHAnsi" w:hAnsiTheme="minorHAnsi" w:cstheme="minorHAnsi"/>
        </w:rPr>
        <w:t>Address of website to allow</w:t>
      </w:r>
      <w:r w:rsidRPr="001936D6">
        <w:rPr>
          <w:rFonts w:asciiTheme="minorHAnsi" w:hAnsiTheme="minorHAnsi" w:cstheme="minorHAnsi"/>
        </w:rPr>
        <w:t xml:space="preserve"> box, type the address (or URL</w:t>
      </w:r>
      <w:r>
        <w:rPr>
          <w:rFonts w:asciiTheme="minorHAnsi" w:hAnsiTheme="minorHAnsi" w:cstheme="minorHAnsi"/>
        </w:rPr>
        <w:t xml:space="preserve">, e.g. </w:t>
      </w:r>
      <w:hyperlink r:id="rId12" w:history="1">
        <w:r>
          <w:rPr>
            <w:rStyle w:val="Hyperlink"/>
          </w:rPr>
          <w:t>http://wexcrmapp:5544/EPA</w:t>
        </w:r>
      </w:hyperlink>
      <w:r w:rsidRPr="001936D6">
        <w:rPr>
          <w:rFonts w:asciiTheme="minorHAnsi" w:hAnsiTheme="minorHAnsi" w:cstheme="minorHAnsi"/>
        </w:rPr>
        <w:t xml:space="preserve">) of the website you want to see pop-ups from, and then click </w:t>
      </w:r>
      <w:r w:rsidRPr="001936D6">
        <w:rPr>
          <w:rStyle w:val="ui"/>
          <w:rFonts w:asciiTheme="minorHAnsi" w:hAnsiTheme="minorHAnsi" w:cstheme="minorHAnsi"/>
        </w:rPr>
        <w:t>Add</w:t>
      </w:r>
      <w:r w:rsidRPr="001936D6">
        <w:rPr>
          <w:rFonts w:asciiTheme="minorHAnsi" w:hAnsiTheme="minorHAnsi" w:cstheme="minorHAnsi"/>
        </w:rPr>
        <w:t>.</w:t>
      </w:r>
    </w:p>
    <w:p w14:paraId="6560D0D1" w14:textId="77777777" w:rsidR="001936D6" w:rsidRPr="001936D6" w:rsidRDefault="001936D6" w:rsidP="001936D6">
      <w:pPr>
        <w:pStyle w:val="para"/>
        <w:numPr>
          <w:ilvl w:val="0"/>
          <w:numId w:val="2"/>
        </w:numPr>
        <w:rPr>
          <w:rFonts w:asciiTheme="minorHAnsi" w:hAnsiTheme="minorHAnsi" w:cstheme="minorHAnsi"/>
        </w:rPr>
      </w:pPr>
      <w:r w:rsidRPr="001936D6">
        <w:rPr>
          <w:rFonts w:asciiTheme="minorHAnsi" w:hAnsiTheme="minorHAnsi" w:cstheme="minorHAnsi"/>
        </w:rPr>
        <w:t xml:space="preserve">Repeat step 3 for every website you want to allow pop-ups from. When you are finished adding websites, click </w:t>
      </w:r>
      <w:r w:rsidRPr="001936D6">
        <w:rPr>
          <w:rStyle w:val="ui"/>
          <w:rFonts w:asciiTheme="minorHAnsi" w:hAnsiTheme="minorHAnsi" w:cstheme="minorHAnsi"/>
        </w:rPr>
        <w:t>Close</w:t>
      </w:r>
      <w:r w:rsidRPr="001936D6">
        <w:rPr>
          <w:rFonts w:asciiTheme="minorHAnsi" w:hAnsiTheme="minorHAnsi" w:cstheme="minorHAnsi"/>
        </w:rPr>
        <w:t>.</w:t>
      </w:r>
    </w:p>
    <w:p w14:paraId="6560D0D2" w14:textId="77777777" w:rsidR="001936D6" w:rsidRPr="001936D6" w:rsidRDefault="001936D6">
      <w:pPr>
        <w:rPr>
          <w:b/>
          <w:color w:val="000000" w:themeColor="text1"/>
        </w:rPr>
      </w:pPr>
    </w:p>
    <w:sectPr w:rsidR="001936D6" w:rsidRPr="001936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67CC1"/>
    <w:multiLevelType w:val="multilevel"/>
    <w:tmpl w:val="99DC3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3A4184"/>
    <w:multiLevelType w:val="multilevel"/>
    <w:tmpl w:val="722E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D6"/>
    <w:rsid w:val="001936D6"/>
    <w:rsid w:val="00A9579B"/>
    <w:rsid w:val="00E442B2"/>
    <w:rsid w:val="00E6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0D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">
    <w:name w:val="para"/>
    <w:basedOn w:val="Normal"/>
    <w:rsid w:val="00193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customStyle="1" w:styleId="ui">
    <w:name w:val="ui"/>
    <w:basedOn w:val="DefaultParagraphFont"/>
    <w:rsid w:val="001936D6"/>
  </w:style>
  <w:style w:type="character" w:customStyle="1" w:styleId="phrase">
    <w:name w:val="phrase"/>
    <w:basedOn w:val="DefaultParagraphFont"/>
    <w:rsid w:val="001936D6"/>
  </w:style>
  <w:style w:type="paragraph" w:styleId="BalloonText">
    <w:name w:val="Balloon Text"/>
    <w:basedOn w:val="Normal"/>
    <w:link w:val="BalloonTextChar"/>
    <w:uiPriority w:val="99"/>
    <w:semiHidden/>
    <w:unhideWhenUsed/>
    <w:rsid w:val="00193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6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936D6"/>
    <w:rPr>
      <w:color w:val="0000FF"/>
      <w:u w:val="single"/>
    </w:rPr>
  </w:style>
  <w:style w:type="character" w:customStyle="1" w:styleId="linktextcontainer">
    <w:name w:val="link_text_container"/>
    <w:basedOn w:val="DefaultParagraphFont"/>
    <w:rsid w:val="00193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">
    <w:name w:val="para"/>
    <w:basedOn w:val="Normal"/>
    <w:rsid w:val="00193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customStyle="1" w:styleId="ui">
    <w:name w:val="ui"/>
    <w:basedOn w:val="DefaultParagraphFont"/>
    <w:rsid w:val="001936D6"/>
  </w:style>
  <w:style w:type="character" w:customStyle="1" w:styleId="phrase">
    <w:name w:val="phrase"/>
    <w:basedOn w:val="DefaultParagraphFont"/>
    <w:rsid w:val="001936D6"/>
  </w:style>
  <w:style w:type="paragraph" w:styleId="BalloonText">
    <w:name w:val="Balloon Text"/>
    <w:basedOn w:val="Normal"/>
    <w:link w:val="BalloonTextChar"/>
    <w:uiPriority w:val="99"/>
    <w:semiHidden/>
    <w:unhideWhenUsed/>
    <w:rsid w:val="00193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6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936D6"/>
    <w:rPr>
      <w:color w:val="0000FF"/>
      <w:u w:val="single"/>
    </w:rPr>
  </w:style>
  <w:style w:type="character" w:customStyle="1" w:styleId="linktextcontainer">
    <w:name w:val="link_text_container"/>
    <w:basedOn w:val="DefaultParagraphFont"/>
    <w:rsid w:val="00193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8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3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12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96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19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07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826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696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6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06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96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57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860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766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74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excrmapp:5544/EP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indows.microsoft.com/en-IE/windows-vista/Internet-Explorer-Pop-up-Blocker-frequently-asked-questions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10A0C0EC65C34996D1260F6058402A" ma:contentTypeVersion="0" ma:contentTypeDescription="Create a new document." ma:contentTypeScope="" ma:versionID="04dd504ac3e8805006dbb8b8c06b799f">
  <xsd:schema xmlns:xsd="http://www.w3.org/2001/XMLSchema" xmlns:xs="http://www.w3.org/2001/XMLSchema" xmlns:p="http://schemas.microsoft.com/office/2006/metadata/properties" xmlns:ns2="266a715a-6b56-4c8c-a66f-7fb5ecd0e09e" targetNamespace="http://schemas.microsoft.com/office/2006/metadata/properties" ma:root="true" ma:fieldsID="12e3f25ebcedcfaf9de7a267fa6e2d2a" ns2:_="">
    <xsd:import namespace="266a715a-6b56-4c8c-a66f-7fb5ecd0e0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a715a-6b56-4c8c-a66f-7fb5ecd0e0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10009</Type>
    <SequenceNumber>1004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6a715a-6b56-4c8c-a66f-7fb5ecd0e09e" xsi:nil="true"/>
    <_dlc_DocIdUrl xmlns="266a715a-6b56-4c8c-a66f-7fb5ecd0e09e">
      <Url xsi:nil="true"/>
      <Description xsi:nil="true"/>
    </_dlc_DocIdUrl>
  </documentManagement>
</p:properties>
</file>

<file path=customXml/itemProps1.xml><?xml version="1.0" encoding="utf-8"?>
<ds:datastoreItem xmlns:ds="http://schemas.openxmlformats.org/officeDocument/2006/customXml" ds:itemID="{284918E4-E2CC-4FF3-AB9B-8FC164F59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a715a-6b56-4c8c-a66f-7fb5ecd0e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0C896E-7EA2-4B44-B86F-A1489070454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F62554D-D6B5-4486-979E-8AE72EBEA1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46061-3B22-445C-B3BB-0AAA1B3A6970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266a715a-6b56-4c8c-a66f-7fb5ecd0e09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EPA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</dc:creator>
  <cp:lastModifiedBy>EPA</cp:lastModifiedBy>
  <cp:revision>2</cp:revision>
  <dcterms:created xsi:type="dcterms:W3CDTF">2013-01-21T11:48:00Z</dcterms:created>
  <dcterms:modified xsi:type="dcterms:W3CDTF">2013-01-21T11:48:00Z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0x0101004310A0C0EC65C34996D1260F6058402A</vt:lpwstr>
  </property>
  <property fmtid="{D5CDD505-2E9C-101B-9397-08002B2CF9AE}" pid="3" name="_dlc_DocIdItemGuid">
    <vt:lpwstr>4d7932da-f4d3-4a2c-b10a-61c732000039</vt:lpwstr>
  </property>
</Properties>
</file>